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825A" w14:textId="77777777" w:rsidR="00B364D0" w:rsidRDefault="00000000">
      <w:pPr>
        <w:spacing w:after="69"/>
        <w:ind w:left="0" w:right="0" w:firstLine="0"/>
        <w:jc w:val="right"/>
      </w:pPr>
      <w:r>
        <w:rPr>
          <w:noProof/>
        </w:rPr>
        <w:drawing>
          <wp:anchor distT="0" distB="0" distL="114300" distR="114300" simplePos="0" relativeHeight="251658240" behindDoc="0" locked="0" layoutInCell="1" allowOverlap="0" wp14:anchorId="1026BA70" wp14:editId="38CB0998">
            <wp:simplePos x="0" y="0"/>
            <wp:positionH relativeFrom="column">
              <wp:posOffset>10796</wp:posOffset>
            </wp:positionH>
            <wp:positionV relativeFrom="paragraph">
              <wp:posOffset>0</wp:posOffset>
            </wp:positionV>
            <wp:extent cx="800100" cy="800100"/>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800100" cy="800100"/>
                    </a:xfrm>
                    <a:prstGeom prst="rect">
                      <a:avLst/>
                    </a:prstGeom>
                  </pic:spPr>
                </pic:pic>
              </a:graphicData>
            </a:graphic>
          </wp:anchor>
        </w:drawing>
      </w:r>
      <w:r>
        <w:rPr>
          <w:noProof/>
        </w:rPr>
        <w:drawing>
          <wp:inline distT="0" distB="0" distL="0" distR="0" wp14:anchorId="603BDAD1" wp14:editId="73467284">
            <wp:extent cx="975360" cy="97536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6"/>
                    <a:stretch>
                      <a:fillRect/>
                    </a:stretch>
                  </pic:blipFill>
                  <pic:spPr>
                    <a:xfrm>
                      <a:off x="0" y="0"/>
                      <a:ext cx="975360" cy="975360"/>
                    </a:xfrm>
                    <a:prstGeom prst="rect">
                      <a:avLst/>
                    </a:prstGeom>
                  </pic:spPr>
                </pic:pic>
              </a:graphicData>
            </a:graphic>
          </wp:inline>
        </w:drawing>
      </w:r>
      <w:r>
        <w:rPr>
          <w:sz w:val="28"/>
        </w:rPr>
        <w:t xml:space="preserve">  </w:t>
      </w:r>
      <w:r>
        <w:t xml:space="preserve"> </w:t>
      </w:r>
    </w:p>
    <w:p w14:paraId="6BE27ACE" w14:textId="07F9BB4D" w:rsidR="00B364D0" w:rsidRDefault="00000000">
      <w:pPr>
        <w:spacing w:after="103"/>
        <w:ind w:left="0" w:right="165" w:firstLine="0"/>
        <w:jc w:val="center"/>
      </w:pPr>
      <w:r>
        <w:rPr>
          <w:sz w:val="28"/>
          <w:u w:val="single" w:color="000000"/>
        </w:rPr>
        <w:t xml:space="preserve">Algemene inschrijvingen en Marktregelement </w:t>
      </w:r>
      <w:r w:rsidR="001C483E">
        <w:rPr>
          <w:sz w:val="28"/>
          <w:u w:val="single" w:color="000000"/>
        </w:rPr>
        <w:t>Kerstmarkt</w:t>
      </w:r>
      <w:r>
        <w:rPr>
          <w:sz w:val="28"/>
          <w:u w:val="single" w:color="000000"/>
        </w:rPr>
        <w:t xml:space="preserve"> Hemiksem 2025</w:t>
      </w:r>
      <w:r>
        <w:rPr>
          <w:sz w:val="28"/>
        </w:rPr>
        <w:t xml:space="preserve">  </w:t>
      </w:r>
    </w:p>
    <w:p w14:paraId="6A8E0EF2" w14:textId="77777777" w:rsidR="00B364D0" w:rsidRDefault="00000000">
      <w:pPr>
        <w:spacing w:after="108"/>
        <w:ind w:left="0" w:right="101" w:firstLine="0"/>
        <w:jc w:val="center"/>
      </w:pPr>
      <w:r>
        <w:rPr>
          <w:sz w:val="28"/>
        </w:rPr>
        <w:t xml:space="preserve"> </w:t>
      </w:r>
    </w:p>
    <w:p w14:paraId="66E03925" w14:textId="77777777" w:rsidR="00B364D0" w:rsidRDefault="00000000">
      <w:pPr>
        <w:spacing w:after="103"/>
        <w:ind w:left="10" w:right="166"/>
        <w:jc w:val="center"/>
      </w:pPr>
      <w:r>
        <w:rPr>
          <w:sz w:val="28"/>
        </w:rPr>
        <w:t xml:space="preserve">Beste marktkramer, standhouder, ambacht,… </w:t>
      </w:r>
    </w:p>
    <w:p w14:paraId="42FD3B79" w14:textId="77777777" w:rsidR="00B364D0" w:rsidRDefault="00000000">
      <w:pPr>
        <w:spacing w:after="103"/>
        <w:ind w:left="0" w:right="101" w:firstLine="0"/>
        <w:jc w:val="center"/>
      </w:pPr>
      <w:r>
        <w:rPr>
          <w:sz w:val="28"/>
        </w:rPr>
        <w:t xml:space="preserve"> </w:t>
      </w:r>
    </w:p>
    <w:p w14:paraId="07DF748A" w14:textId="5E2C272F" w:rsidR="00B364D0" w:rsidRDefault="00000000">
      <w:pPr>
        <w:spacing w:after="107" w:line="261" w:lineRule="auto"/>
        <w:ind w:left="210" w:right="0" w:firstLine="0"/>
      </w:pPr>
      <w:r>
        <w:rPr>
          <w:sz w:val="28"/>
        </w:rPr>
        <w:t xml:space="preserve">Op zaterdag </w:t>
      </w:r>
      <w:r w:rsidR="001C483E">
        <w:rPr>
          <w:sz w:val="28"/>
        </w:rPr>
        <w:t xml:space="preserve">13 en zondag 14 december </w:t>
      </w:r>
      <w:r>
        <w:rPr>
          <w:sz w:val="28"/>
        </w:rPr>
        <w:t xml:space="preserve">is het weer </w:t>
      </w:r>
      <w:r w:rsidR="001C483E">
        <w:rPr>
          <w:sz w:val="28"/>
        </w:rPr>
        <w:t>tijd</w:t>
      </w:r>
      <w:r>
        <w:rPr>
          <w:sz w:val="28"/>
        </w:rPr>
        <w:t xml:space="preserve"> voor onze feestmarkt te Hemiksem. </w:t>
      </w:r>
    </w:p>
    <w:p w14:paraId="228694F9" w14:textId="77777777" w:rsidR="00B364D0" w:rsidRDefault="00000000">
      <w:pPr>
        <w:spacing w:after="103"/>
        <w:ind w:left="10" w:right="164"/>
        <w:jc w:val="center"/>
      </w:pPr>
      <w:r>
        <w:rPr>
          <w:sz w:val="28"/>
        </w:rPr>
        <w:t xml:space="preserve">Voor onze markt hebben wij een beperkt aantal plaatsen ter beschikking. </w:t>
      </w:r>
    </w:p>
    <w:p w14:paraId="200DC8D6" w14:textId="583DB3EB" w:rsidR="00B364D0" w:rsidRDefault="00000000">
      <w:pPr>
        <w:spacing w:after="103"/>
        <w:ind w:left="10" w:right="164"/>
        <w:jc w:val="center"/>
        <w:rPr>
          <w:sz w:val="28"/>
        </w:rPr>
      </w:pPr>
      <w:r>
        <w:rPr>
          <w:sz w:val="28"/>
        </w:rPr>
        <w:t xml:space="preserve">De markt is </w:t>
      </w:r>
      <w:r w:rsidR="001C483E">
        <w:rPr>
          <w:sz w:val="28"/>
        </w:rPr>
        <w:t xml:space="preserve">zaterdag </w:t>
      </w:r>
      <w:r>
        <w:rPr>
          <w:sz w:val="28"/>
        </w:rPr>
        <w:t xml:space="preserve">van 14-22u. </w:t>
      </w:r>
    </w:p>
    <w:p w14:paraId="7FEBE9D2" w14:textId="7DD7822D" w:rsidR="001C483E" w:rsidRDefault="001C483E">
      <w:pPr>
        <w:spacing w:after="103"/>
        <w:ind w:left="10" w:right="164"/>
        <w:jc w:val="center"/>
      </w:pPr>
      <w:r>
        <w:rPr>
          <w:sz w:val="28"/>
        </w:rPr>
        <w:t>Zondag van 14 tot 20u.</w:t>
      </w:r>
    </w:p>
    <w:p w14:paraId="0763F0C8" w14:textId="77777777" w:rsidR="001C483E" w:rsidRDefault="00000000">
      <w:pPr>
        <w:spacing w:after="44" w:line="261" w:lineRule="auto"/>
        <w:ind w:left="3378" w:right="0" w:hanging="2927"/>
        <w:rPr>
          <w:sz w:val="28"/>
        </w:rPr>
      </w:pPr>
      <w:r>
        <w:rPr>
          <w:sz w:val="28"/>
        </w:rPr>
        <w:t xml:space="preserve">We vragen om op te stellen </w:t>
      </w:r>
      <w:r w:rsidR="001C483E">
        <w:rPr>
          <w:sz w:val="28"/>
        </w:rPr>
        <w:t>om 10 u voor de Non-food en vanaf 11u voor de foodtrucks op zaterdag.</w:t>
      </w:r>
    </w:p>
    <w:p w14:paraId="35AF10BB" w14:textId="77777777" w:rsidR="001C483E" w:rsidRDefault="001C483E">
      <w:pPr>
        <w:spacing w:after="44" w:line="261" w:lineRule="auto"/>
        <w:ind w:left="3378" w:right="0" w:hanging="2927"/>
        <w:rPr>
          <w:sz w:val="28"/>
        </w:rPr>
      </w:pPr>
      <w:r>
        <w:rPr>
          <w:sz w:val="28"/>
        </w:rPr>
        <w:t>Zondag is opzetten mogelijk vanaf 11u , voor de standhouders die reeds deelgenomen hebben op zaterdag is er toegang vanaf 12u .</w:t>
      </w:r>
    </w:p>
    <w:p w14:paraId="4BDE6BF2" w14:textId="6D99D826" w:rsidR="00B364D0" w:rsidRDefault="001C483E">
      <w:pPr>
        <w:spacing w:after="44" w:line="261" w:lineRule="auto"/>
        <w:ind w:left="3378" w:right="0" w:hanging="2927"/>
      </w:pPr>
      <w:r>
        <w:rPr>
          <w:sz w:val="28"/>
        </w:rPr>
        <w:t xml:space="preserve">                     </w:t>
      </w:r>
      <w:r w:rsidR="00000000">
        <w:rPr>
          <w:sz w:val="28"/>
        </w:rPr>
        <w:t xml:space="preserve"> De stand moet om 13u volledig opgezet zijn.</w:t>
      </w:r>
      <w:r w:rsidR="00000000">
        <w:t xml:space="preserve"> </w:t>
      </w:r>
    </w:p>
    <w:p w14:paraId="2EDFF137" w14:textId="77777777" w:rsidR="00B364D0" w:rsidRDefault="00000000">
      <w:pPr>
        <w:spacing w:after="213"/>
        <w:ind w:left="15" w:right="0" w:firstLine="0"/>
      </w:pPr>
      <w:r>
        <w:t xml:space="preserve">  </w:t>
      </w:r>
    </w:p>
    <w:p w14:paraId="76259C68" w14:textId="77777777" w:rsidR="001C483E" w:rsidRDefault="00000000">
      <w:pPr>
        <w:numPr>
          <w:ilvl w:val="0"/>
          <w:numId w:val="1"/>
        </w:numPr>
        <w:ind w:right="163" w:hanging="360"/>
      </w:pPr>
      <w:r>
        <w:t xml:space="preserve">De </w:t>
      </w:r>
      <w:r w:rsidR="001C483E">
        <w:t xml:space="preserve">kerstmarkt </w:t>
      </w:r>
      <w:r>
        <w:t xml:space="preserve"> Hemiksem 2025 gaat door op het </w:t>
      </w:r>
      <w:r w:rsidR="001C483E">
        <w:t>binnen</w:t>
      </w:r>
      <w:r>
        <w:t>plein v</w:t>
      </w:r>
      <w:r w:rsidR="001C483E">
        <w:t>an</w:t>
      </w:r>
      <w:r>
        <w:t xml:space="preserve"> de Abdij. De openingsuren zijn op zaterdag van 14 tot 22u</w:t>
      </w:r>
      <w:r w:rsidR="001C483E">
        <w:t>, zondag van 14-20u.</w:t>
      </w:r>
      <w:r>
        <w:t xml:space="preserve"> Opbouwen van de stand kan </w:t>
      </w:r>
      <w:r w:rsidR="001C483E">
        <w:t>om</w:t>
      </w:r>
      <w:r>
        <w:t xml:space="preserve"> 10</w:t>
      </w:r>
      <w:r w:rsidR="001C483E">
        <w:t xml:space="preserve"> u op zaterdag voor de non food en food vanaf 11u.</w:t>
      </w:r>
    </w:p>
    <w:p w14:paraId="58AF1C53" w14:textId="77777777" w:rsidR="00017777" w:rsidRDefault="00000000" w:rsidP="001C483E">
      <w:pPr>
        <w:ind w:left="720" w:right="163" w:firstLine="0"/>
      </w:pPr>
      <w:r>
        <w:t xml:space="preserve">en </w:t>
      </w:r>
      <w:r w:rsidR="00017777">
        <w:t>zondag vanaf 11 u voor de nieuwe standhouders, voor de bestande vanaf 12 uur</w:t>
      </w:r>
      <w:r>
        <w:t xml:space="preserve"> </w:t>
      </w:r>
    </w:p>
    <w:p w14:paraId="60359DB3" w14:textId="724D86CA" w:rsidR="00B364D0" w:rsidRDefault="00000000" w:rsidP="001C483E">
      <w:pPr>
        <w:ind w:left="720" w:right="163" w:firstLine="0"/>
      </w:pPr>
      <w:r>
        <w:t>. De stand dient opgezet te zijn voor 13 u. (indien niet, behouden wij ons het recht u te weigeren voor de volgende markt). A</w:t>
      </w:r>
      <w:r w:rsidR="00017777">
        <w:t>fb</w:t>
      </w:r>
      <w:r>
        <w:t>reken van de stand kan ten vroegste vanaf 22u</w:t>
      </w:r>
      <w:r w:rsidR="00017777">
        <w:t xml:space="preserve"> op zaterdag of zondag om 20u</w:t>
      </w:r>
      <w:r w:rsidR="00B274E9">
        <w:t>,o</w:t>
      </w:r>
      <w:r>
        <w:t xml:space="preserve">f als de organisaIe beslist vroeger te stoppen.  </w:t>
      </w:r>
    </w:p>
    <w:p w14:paraId="212EB425" w14:textId="77777777" w:rsidR="00B364D0" w:rsidRDefault="00000000">
      <w:pPr>
        <w:spacing w:after="55"/>
        <w:ind w:left="735" w:right="0" w:firstLine="0"/>
      </w:pPr>
      <w:r>
        <w:t xml:space="preserve">  </w:t>
      </w:r>
    </w:p>
    <w:p w14:paraId="17C1C071" w14:textId="076C0EB7" w:rsidR="00B364D0" w:rsidRDefault="00000000">
      <w:pPr>
        <w:numPr>
          <w:ilvl w:val="0"/>
          <w:numId w:val="1"/>
        </w:numPr>
        <w:ind w:right="163" w:hanging="360"/>
      </w:pPr>
      <w:r>
        <w:t>Elke vereniging/organisaIe/handelaar krijgt een standplaats (toegewezen na ontvangst van de betaling van het standgeld.</w:t>
      </w:r>
      <w:r w:rsidR="00B274E9">
        <w:t xml:space="preserve">Binnen zijn tafels en stoelen voorzien </w:t>
      </w:r>
      <w:r>
        <w:t xml:space="preserve"> </w:t>
      </w:r>
      <w:r w:rsidR="00B274E9">
        <w:t xml:space="preserve">Als food of drinks deelnemer </w:t>
      </w:r>
      <w:r>
        <w:t xml:space="preserve">voorziet </w:t>
      </w:r>
      <w:r w:rsidR="00B274E9">
        <w:t xml:space="preserve">u </w:t>
      </w:r>
      <w:r>
        <w:t xml:space="preserve">zelf een tent </w:t>
      </w:r>
      <w:r w:rsidR="00B274E9">
        <w:t>foodtruck</w:t>
      </w:r>
      <w:r>
        <w:t xml:space="preserve"> </w:t>
      </w:r>
      <w:r w:rsidR="00B274E9">
        <w:t xml:space="preserve">. De standplaats is </w:t>
      </w:r>
      <w:r w:rsidR="002A76D9">
        <w:t>6</w:t>
      </w:r>
      <w:r w:rsidR="00B274E9">
        <w:t xml:space="preserve"> meter</w:t>
      </w:r>
      <w:r w:rsidR="002A76D9">
        <w:t>,</w:t>
      </w:r>
      <w:r w:rsidR="00B274E9">
        <w:t xml:space="preserve"> </w:t>
      </w:r>
      <w:r w:rsidR="002A76D9">
        <w:t>b</w:t>
      </w:r>
      <w:r>
        <w:t xml:space="preserve">ij grotere tenten  zal er een meerprijs per meter gevraagd worden en voor de foodtrucks ook uw afmeIng doorgeven , incl dessel van uw aanhangwagen. Iedereen verkoopt voor eigen rekening en staat dan ook in voor de aankoop van de goederen. Er worden max. </w:t>
      </w:r>
      <w:r w:rsidR="00B274E9">
        <w:t>3</w:t>
      </w:r>
      <w:r w:rsidR="002A76D9">
        <w:t xml:space="preserve"> </w:t>
      </w:r>
      <w:r>
        <w:t xml:space="preserve">kramen met hetzelfde product of type producten op dezelfde dag toegestaan. Toewijzing van het product is in volgorde van inschrijving.  </w:t>
      </w:r>
    </w:p>
    <w:p w14:paraId="7F007016" w14:textId="77777777" w:rsidR="00B364D0" w:rsidRDefault="00000000">
      <w:pPr>
        <w:spacing w:after="2"/>
        <w:ind w:left="735" w:right="0" w:firstLine="0"/>
      </w:pPr>
      <w:r>
        <w:t xml:space="preserve">  </w:t>
      </w:r>
    </w:p>
    <w:p w14:paraId="4ED8EF4E" w14:textId="77777777" w:rsidR="00B364D0" w:rsidRDefault="00000000">
      <w:pPr>
        <w:spacing w:after="0"/>
        <w:ind w:left="735" w:right="0" w:firstLine="0"/>
      </w:pPr>
      <w:r>
        <w:t xml:space="preserve">   </w:t>
      </w:r>
    </w:p>
    <w:p w14:paraId="73617227" w14:textId="77777777" w:rsidR="00B364D0" w:rsidRDefault="00000000">
      <w:pPr>
        <w:spacing w:after="55"/>
        <w:ind w:left="745" w:right="163"/>
      </w:pPr>
      <w:r>
        <w:lastRenderedPageBreak/>
        <w:t xml:space="preserve">Standgeld:  </w:t>
      </w:r>
    </w:p>
    <w:p w14:paraId="7C6534CE" w14:textId="77777777" w:rsidR="00B364D0" w:rsidRDefault="00000000">
      <w:pPr>
        <w:numPr>
          <w:ilvl w:val="1"/>
          <w:numId w:val="1"/>
        </w:numPr>
        <w:spacing w:after="50"/>
        <w:ind w:right="163" w:hanging="410"/>
      </w:pPr>
      <w:r>
        <w:t xml:space="preserve">Verenigingen(vzw): € 25 /dag (excl. Elektriciteit = € 10 /dag) waarborg € 25  </w:t>
      </w:r>
    </w:p>
    <w:p w14:paraId="51A7BFBE" w14:textId="77777777" w:rsidR="00B364D0" w:rsidRDefault="00000000">
      <w:pPr>
        <w:numPr>
          <w:ilvl w:val="1"/>
          <w:numId w:val="1"/>
        </w:numPr>
        <w:spacing w:after="55"/>
        <w:ind w:right="163" w:hanging="410"/>
      </w:pPr>
      <w:r>
        <w:t xml:space="preserve">Foodtrucks/ drankkramen (uitgezonderd frisdrank en bieren): €100 /dag ,waarborg € 50 (excl. Elektriciteit = € 15/dag)  </w:t>
      </w:r>
    </w:p>
    <w:p w14:paraId="2B73AE12" w14:textId="77777777" w:rsidR="00B364D0" w:rsidRDefault="00000000">
      <w:pPr>
        <w:numPr>
          <w:ilvl w:val="1"/>
          <w:numId w:val="1"/>
        </w:numPr>
        <w:ind w:right="163" w:hanging="410"/>
      </w:pPr>
      <w:r>
        <w:t xml:space="preserve">Privépersonen/handelaars: € 50 /dag (excl. Elektriciteit = € 10/dag), waarborg € 50 Er wordt een waarborg gevraagd om zo de beze^ng van onze standen te verzekeren. Indien afspraken nagekomen zijn , wordt deze cash terug betaald  bij het afsluiten van de markt bij de kassa / penningmeester.  </w:t>
      </w:r>
    </w:p>
    <w:p w14:paraId="0FE9BE69" w14:textId="77777777" w:rsidR="00B364D0" w:rsidRDefault="00000000">
      <w:pPr>
        <w:spacing w:after="213"/>
        <w:ind w:left="15" w:right="0" w:firstLine="0"/>
      </w:pPr>
      <w:r>
        <w:t xml:space="preserve">  </w:t>
      </w:r>
    </w:p>
    <w:p w14:paraId="153A7BC4" w14:textId="77777777" w:rsidR="00B364D0" w:rsidRDefault="00000000">
      <w:pPr>
        <w:numPr>
          <w:ilvl w:val="0"/>
          <w:numId w:val="1"/>
        </w:numPr>
        <w:ind w:right="163" w:hanging="360"/>
      </w:pPr>
      <w:r>
        <w:t xml:space="preserve">Standhouders die stroom nodig hebben moeten dit op voorhand meedelen zodat er rekening kan gehouden worden met de toewijzing van de plaatsen. Verlengkabel en verdeeldoos zelf te voorzien in uw kraam. Er wordt gevraagd om verbruik van stroom beperken tot het strikte minimum. Het aansluiten op de verdeelkasten van het terrein gebeurt door de organisaIe !!  </w:t>
      </w:r>
    </w:p>
    <w:p w14:paraId="7FAADBD3" w14:textId="3F37DAD5" w:rsidR="00B364D0" w:rsidRDefault="00000000">
      <w:pPr>
        <w:ind w:left="745" w:right="163"/>
      </w:pPr>
      <w:r>
        <w:t xml:space="preserve">Houd rekening met de </w:t>
      </w:r>
      <w:r w:rsidR="00017777">
        <w:t>wettelijke voorschriften</w:t>
      </w:r>
      <w:r>
        <w:t xml:space="preserve"> rond verlengkabels en veiligheid!  </w:t>
      </w:r>
    </w:p>
    <w:p w14:paraId="58C034BF" w14:textId="5AD72D46" w:rsidR="00B364D0" w:rsidRDefault="00000000">
      <w:pPr>
        <w:ind w:left="745" w:right="163"/>
      </w:pPr>
      <w:r>
        <w:t xml:space="preserve">De </w:t>
      </w:r>
      <w:r w:rsidR="00017777">
        <w:t xml:space="preserve">waarde </w:t>
      </w:r>
      <w:r>
        <w:t xml:space="preserve"> die u </w:t>
      </w:r>
      <w:r w:rsidR="00017777">
        <w:t xml:space="preserve">opgeeft </w:t>
      </w:r>
      <w:r>
        <w:t xml:space="preserve">zal </w:t>
      </w:r>
      <w:r w:rsidR="00017777">
        <w:t xml:space="preserve">u </w:t>
      </w:r>
      <w:r>
        <w:t xml:space="preserve">kunnen gebruiken op de markt!  Er worden geen aanpassingen meer gedaan omdat dit niet mogelijk is en zal zorgen voor stroompannes indien niet nageleefd. Indien de elektrische installaIe niet conform is behoud de organisaIe zich het recht tot aaeuren en dan zal er geen elektriciteit geleverd worden!  </w:t>
      </w:r>
    </w:p>
    <w:p w14:paraId="60B47068" w14:textId="77777777" w:rsidR="00B364D0" w:rsidRDefault="00000000">
      <w:pPr>
        <w:spacing w:after="2"/>
        <w:ind w:left="735" w:right="0" w:firstLine="0"/>
      </w:pPr>
      <w:r>
        <w:t xml:space="preserve"> </w:t>
      </w:r>
    </w:p>
    <w:p w14:paraId="05492AA3" w14:textId="77777777" w:rsidR="00B364D0" w:rsidRDefault="00000000">
      <w:pPr>
        <w:spacing w:after="2"/>
        <w:ind w:left="735" w:right="0" w:firstLine="0"/>
      </w:pPr>
      <w:r>
        <w:t xml:space="preserve"> </w:t>
      </w:r>
    </w:p>
    <w:p w14:paraId="62F5756C" w14:textId="278B77B5" w:rsidR="00B364D0" w:rsidRDefault="00000000">
      <w:pPr>
        <w:numPr>
          <w:ilvl w:val="0"/>
          <w:numId w:val="1"/>
        </w:numPr>
        <w:ind w:right="163" w:hanging="360"/>
      </w:pPr>
      <w:r>
        <w:t>De inschrijving is pas defin</w:t>
      </w:r>
      <w:r w:rsidR="00017777">
        <w:t>itief</w:t>
      </w:r>
      <w:r>
        <w:t xml:space="preserve"> na ontvangst van de digitale aanvraag en betaling van het gevraagde standgeld en waarborg.  </w:t>
      </w:r>
    </w:p>
    <w:p w14:paraId="7DA691A3" w14:textId="77777777" w:rsidR="00B364D0" w:rsidRDefault="00000000">
      <w:pPr>
        <w:spacing w:after="50"/>
        <w:ind w:left="735" w:right="0" w:firstLine="0"/>
      </w:pPr>
      <w:r>
        <w:t xml:space="preserve">  </w:t>
      </w:r>
    </w:p>
    <w:p w14:paraId="7A2E1F82" w14:textId="77777777" w:rsidR="00B364D0" w:rsidRDefault="00000000">
      <w:pPr>
        <w:numPr>
          <w:ilvl w:val="0"/>
          <w:numId w:val="1"/>
        </w:numPr>
        <w:ind w:right="163" w:hanging="360"/>
      </w:pPr>
      <w:r>
        <w:t xml:space="preserve">De organisaIe voorziet de nodige publiciteit via affiches, sociale media, flyers ...  </w:t>
      </w:r>
    </w:p>
    <w:p w14:paraId="567BC3D3" w14:textId="77777777" w:rsidR="00B364D0" w:rsidRDefault="00000000">
      <w:pPr>
        <w:spacing w:after="55"/>
        <w:ind w:left="735" w:right="0" w:firstLine="0"/>
      </w:pPr>
      <w:r>
        <w:t xml:space="preserve">  </w:t>
      </w:r>
    </w:p>
    <w:p w14:paraId="65144A65" w14:textId="34D71421" w:rsidR="00B364D0" w:rsidRDefault="00000000">
      <w:pPr>
        <w:numPr>
          <w:ilvl w:val="0"/>
          <w:numId w:val="1"/>
        </w:numPr>
        <w:ind w:right="163" w:hanging="360"/>
      </w:pPr>
      <w:r>
        <w:t>Standgeld en waarborg wordt niet terugbetaald bij annulaIe of niet opdagen op de markt! Niet opdagen zonder verwi</w:t>
      </w:r>
      <w:r w:rsidR="00017777">
        <w:t xml:space="preserve">ttigen </w:t>
      </w:r>
      <w:r>
        <w:t xml:space="preserve">is geen standplaats meer in de toekomst.  </w:t>
      </w:r>
    </w:p>
    <w:p w14:paraId="5676EF3D" w14:textId="77777777" w:rsidR="00B364D0" w:rsidRDefault="00000000">
      <w:pPr>
        <w:spacing w:after="55"/>
        <w:ind w:left="735" w:right="0" w:firstLine="0"/>
      </w:pPr>
      <w:r>
        <w:t xml:space="preserve">  </w:t>
      </w:r>
    </w:p>
    <w:p w14:paraId="2BC4DC3D" w14:textId="77777777" w:rsidR="00B364D0" w:rsidRDefault="00000000">
      <w:pPr>
        <w:numPr>
          <w:ilvl w:val="0"/>
          <w:numId w:val="1"/>
        </w:numPr>
        <w:ind w:right="163" w:hanging="360"/>
      </w:pPr>
      <w:r>
        <w:t xml:space="preserve">De standplaats dient proper achtergelaten te worden alsook dient het afval mee naar huis genomen te worden!  </w:t>
      </w:r>
    </w:p>
    <w:p w14:paraId="3A41EB46" w14:textId="77777777" w:rsidR="00B364D0" w:rsidRDefault="00000000">
      <w:pPr>
        <w:spacing w:after="55"/>
        <w:ind w:left="735" w:right="0" w:firstLine="0"/>
      </w:pPr>
      <w:r>
        <w:t xml:space="preserve">  </w:t>
      </w:r>
    </w:p>
    <w:p w14:paraId="0DEBB17A" w14:textId="77777777" w:rsidR="00B364D0" w:rsidRDefault="00000000">
      <w:pPr>
        <w:numPr>
          <w:ilvl w:val="0"/>
          <w:numId w:val="1"/>
        </w:numPr>
        <w:ind w:right="163" w:hanging="360"/>
      </w:pPr>
      <w:r>
        <w:t xml:space="preserve">Tafels, stoepborden… dienen binnen de kavel geplaats te worden.  </w:t>
      </w:r>
    </w:p>
    <w:p w14:paraId="26044F04" w14:textId="77777777" w:rsidR="00B364D0" w:rsidRDefault="00000000">
      <w:pPr>
        <w:spacing w:after="50"/>
        <w:ind w:left="735" w:right="0" w:firstLine="0"/>
      </w:pPr>
      <w:r>
        <w:t xml:space="preserve">  </w:t>
      </w:r>
    </w:p>
    <w:p w14:paraId="0E58210D" w14:textId="77777777" w:rsidR="00B364D0" w:rsidRDefault="00000000">
      <w:pPr>
        <w:numPr>
          <w:ilvl w:val="0"/>
          <w:numId w:val="1"/>
        </w:numPr>
        <w:ind w:right="163" w:hanging="360"/>
      </w:pPr>
      <w:r>
        <w:t xml:space="preserve">Er mag geen muziek afgespeeld worden!  </w:t>
      </w:r>
    </w:p>
    <w:p w14:paraId="65F8A5F8" w14:textId="77777777" w:rsidR="00B364D0" w:rsidRDefault="00000000">
      <w:pPr>
        <w:spacing w:after="55"/>
        <w:ind w:left="735" w:right="0" w:firstLine="0"/>
      </w:pPr>
      <w:r>
        <w:t xml:space="preserve">  </w:t>
      </w:r>
    </w:p>
    <w:p w14:paraId="0F04086B" w14:textId="77777777" w:rsidR="00B364D0" w:rsidRDefault="00000000">
      <w:pPr>
        <w:numPr>
          <w:ilvl w:val="0"/>
          <w:numId w:val="1"/>
        </w:numPr>
        <w:ind w:right="163" w:hanging="360"/>
      </w:pPr>
      <w:r>
        <w:t xml:space="preserve">Eetkramen plaatsen een vuilbak zichtbaar aan het kraam.  </w:t>
      </w:r>
    </w:p>
    <w:p w14:paraId="28C3A4E0" w14:textId="77777777" w:rsidR="00B364D0" w:rsidRDefault="00000000">
      <w:pPr>
        <w:spacing w:after="50"/>
        <w:ind w:left="735" w:right="0" w:firstLine="0"/>
      </w:pPr>
      <w:r>
        <w:t xml:space="preserve">  </w:t>
      </w:r>
    </w:p>
    <w:p w14:paraId="7498DB19" w14:textId="77777777" w:rsidR="00B364D0" w:rsidRDefault="00000000">
      <w:pPr>
        <w:numPr>
          <w:ilvl w:val="0"/>
          <w:numId w:val="1"/>
        </w:numPr>
        <w:ind w:right="163" w:hanging="360"/>
      </w:pPr>
      <w:r>
        <w:t xml:space="preserve">Specifiek voor voeding en drank standen: (Belgische wetgeving)    </w:t>
      </w:r>
    </w:p>
    <w:p w14:paraId="271A30FD" w14:textId="77777777" w:rsidR="00B364D0" w:rsidRDefault="00000000">
      <w:pPr>
        <w:spacing w:after="2"/>
        <w:ind w:left="735" w:right="0" w:firstLine="0"/>
      </w:pPr>
      <w:r>
        <w:t xml:space="preserve">  </w:t>
      </w:r>
    </w:p>
    <w:p w14:paraId="32D62AC2" w14:textId="23D8DB2F" w:rsidR="00B364D0" w:rsidRDefault="00000000">
      <w:pPr>
        <w:ind w:left="745" w:right="163"/>
      </w:pPr>
      <w:r>
        <w:t>We brengen u op de hoogte van de we</w:t>
      </w:r>
      <w:r w:rsidR="00017777">
        <w:t xml:space="preserve">ttelijke </w:t>
      </w:r>
      <w:r>
        <w:t xml:space="preserve"> verplichIng tot het gebruik van herbruikbaar materiaal wanneer u voedsel of drank aanbiedt op een markt.  </w:t>
      </w:r>
    </w:p>
    <w:p w14:paraId="5D332DF1" w14:textId="77777777" w:rsidR="00B364D0" w:rsidRDefault="00000000">
      <w:pPr>
        <w:ind w:left="745" w:right="163"/>
      </w:pPr>
      <w:r>
        <w:t xml:space="preserve">Voor dranken is dit verplicht sinds 2020 en sinds 1 jan 2022 is dit ook voor eetwaren verplicht  geworden. Het is dus niet toegelaten om drank en eten in wegwerpmateriaal  </w:t>
      </w:r>
    </w:p>
    <w:p w14:paraId="0F764BBF" w14:textId="77777777" w:rsidR="00B364D0" w:rsidRDefault="00000000">
      <w:pPr>
        <w:ind w:left="745" w:right="163"/>
      </w:pPr>
      <w:r>
        <w:lastRenderedPageBreak/>
        <w:t xml:space="preserve">(blik/pekles/wegwerpbeker/kartonnen bord/plasIeken bestek) aan te bieden Ijdens de markt. Waar dit een mogelijkheid is , mag het eten wel meegegeven worden in serve_en. Denk aan een hamburger, hotdog, pannenkoek,… Dit is geen verplichIng van de raad maar een naIonale. Hierop worden controles vanuit de overheid uitgevoerd.  </w:t>
      </w:r>
    </w:p>
    <w:p w14:paraId="4844A605" w14:textId="77777777" w:rsidR="00B364D0" w:rsidRDefault="00000000">
      <w:pPr>
        <w:spacing w:after="2"/>
        <w:ind w:left="735" w:right="0" w:firstLine="0"/>
      </w:pPr>
      <w:r>
        <w:t xml:space="preserve"> </w:t>
      </w:r>
    </w:p>
    <w:p w14:paraId="0CA1DA2C" w14:textId="77777777" w:rsidR="00B364D0" w:rsidRDefault="00000000">
      <w:pPr>
        <w:ind w:left="370" w:right="163"/>
      </w:pPr>
      <w:r>
        <w:t xml:space="preserve">12.Iedere deelnemer dient in orde te zijn met de wet op ambulante handel. </w:t>
      </w:r>
    </w:p>
    <w:p w14:paraId="383B80FC" w14:textId="77777777" w:rsidR="00B364D0" w:rsidRDefault="00000000">
      <w:pPr>
        <w:spacing w:after="2"/>
        <w:ind w:left="375" w:right="0" w:firstLine="0"/>
      </w:pPr>
      <w:r>
        <w:t xml:space="preserve"> </w:t>
      </w:r>
    </w:p>
    <w:p w14:paraId="5DD00376" w14:textId="77777777" w:rsidR="00B364D0" w:rsidRDefault="00000000">
      <w:pPr>
        <w:ind w:left="370" w:right="163"/>
      </w:pPr>
      <w:r>
        <w:t xml:space="preserve">13.Door inschrijving of deelname verklaart de deelnemer akkoord te zijn met dit regelement, bij overtreden van het regelement wordt u uitgesloten van verdere deelname. </w:t>
      </w:r>
    </w:p>
    <w:p w14:paraId="10219D63" w14:textId="77777777" w:rsidR="00B364D0" w:rsidRDefault="00000000">
      <w:pPr>
        <w:spacing w:after="0"/>
        <w:ind w:left="375" w:right="0" w:firstLine="0"/>
      </w:pPr>
      <w:r>
        <w:t xml:space="preserve"> </w:t>
      </w:r>
    </w:p>
    <w:p w14:paraId="749F986F" w14:textId="77777777" w:rsidR="00B364D0" w:rsidRDefault="00000000">
      <w:pPr>
        <w:ind w:left="370" w:right="163"/>
      </w:pPr>
      <w:r>
        <w:t xml:space="preserve">14.Geen kramen met frisdrank en bier. (deze worden voorzien door de organisaIe) Kramen met voeding worden op variaIe in aanbod bekeken om zo de handel eerlijk te houden. </w:t>
      </w:r>
    </w:p>
    <w:p w14:paraId="29A7C061" w14:textId="77777777" w:rsidR="00B364D0" w:rsidRDefault="00000000">
      <w:pPr>
        <w:spacing w:after="2"/>
        <w:ind w:left="375" w:right="0" w:firstLine="0"/>
      </w:pPr>
      <w:r>
        <w:t xml:space="preserve"> </w:t>
      </w:r>
    </w:p>
    <w:p w14:paraId="238C0C00" w14:textId="07EC100C" w:rsidR="00B364D0" w:rsidRDefault="00000000">
      <w:pPr>
        <w:numPr>
          <w:ilvl w:val="0"/>
          <w:numId w:val="2"/>
        </w:numPr>
        <w:ind w:right="163" w:hanging="328"/>
      </w:pPr>
      <w:r>
        <w:t xml:space="preserve">Ten allen </w:t>
      </w:r>
      <w:r w:rsidR="00017777">
        <w:t>tijde</w:t>
      </w:r>
      <w:r>
        <w:t xml:space="preserve"> moeten de aanbevelingen van onze medewerkers opgevolgd worden. </w:t>
      </w:r>
    </w:p>
    <w:p w14:paraId="4EB52FC5" w14:textId="77777777" w:rsidR="00B364D0" w:rsidRDefault="00000000">
      <w:pPr>
        <w:spacing w:after="2"/>
        <w:ind w:left="375" w:right="0" w:firstLine="0"/>
      </w:pPr>
      <w:r>
        <w:t xml:space="preserve"> </w:t>
      </w:r>
    </w:p>
    <w:p w14:paraId="17F67541" w14:textId="77777777" w:rsidR="00B364D0" w:rsidRDefault="00000000">
      <w:pPr>
        <w:numPr>
          <w:ilvl w:val="0"/>
          <w:numId w:val="2"/>
        </w:numPr>
        <w:ind w:right="163" w:hanging="328"/>
      </w:pPr>
      <w:r>
        <w:t xml:space="preserve">Betalingen en inschrijvingen: de inschrijving wordt pas geregistreerd nadat de betaling ontvangen is, hebben wij voor die Ijd een andere inschrijving voor hetzelfde product die wel in orde is , dan zal uw inschrijving vervallen. </w:t>
      </w:r>
    </w:p>
    <w:p w14:paraId="64FD0C89" w14:textId="77777777" w:rsidR="00B364D0" w:rsidRDefault="00000000">
      <w:pPr>
        <w:spacing w:after="2"/>
        <w:ind w:left="375" w:right="0" w:firstLine="0"/>
      </w:pPr>
      <w:r>
        <w:t xml:space="preserve"> </w:t>
      </w:r>
    </w:p>
    <w:p w14:paraId="5AD6E060" w14:textId="77777777" w:rsidR="00B364D0" w:rsidRDefault="00000000">
      <w:pPr>
        <w:numPr>
          <w:ilvl w:val="0"/>
          <w:numId w:val="2"/>
        </w:numPr>
        <w:ind w:right="163" w:hanging="328"/>
      </w:pPr>
      <w:r>
        <w:t xml:space="preserve">Geen enkele deelnemer kan aanspraak maken op een vroeger toegekende plaats of een alleen recht op de verkoop van een bepaald product of goed. </w:t>
      </w:r>
    </w:p>
    <w:p w14:paraId="006A9F57" w14:textId="77777777" w:rsidR="00B364D0" w:rsidRDefault="00000000">
      <w:pPr>
        <w:spacing w:after="2"/>
        <w:ind w:left="375" w:right="0" w:firstLine="0"/>
      </w:pPr>
      <w:r>
        <w:t xml:space="preserve"> </w:t>
      </w:r>
    </w:p>
    <w:p w14:paraId="156F85A1" w14:textId="77777777" w:rsidR="00B364D0" w:rsidRDefault="00000000">
      <w:pPr>
        <w:numPr>
          <w:ilvl w:val="0"/>
          <w:numId w:val="2"/>
        </w:numPr>
        <w:ind w:right="163" w:hanging="328"/>
      </w:pPr>
      <w:r>
        <w:t xml:space="preserve">De middenstandsraad kan niet aansprakelijk gesteld worden voor alle inkomstendervingen, kosten en schade die voortvloeien uit beslissingen die genomen zijn door bestuursleden, verantwoordelijke inrichters of ongevallen. </w:t>
      </w:r>
    </w:p>
    <w:p w14:paraId="72662DBB" w14:textId="77777777" w:rsidR="00B364D0" w:rsidRDefault="00000000">
      <w:pPr>
        <w:spacing w:after="2"/>
        <w:ind w:left="375" w:right="0" w:firstLine="0"/>
      </w:pPr>
      <w:r>
        <w:t xml:space="preserve"> </w:t>
      </w:r>
    </w:p>
    <w:p w14:paraId="54F545C6" w14:textId="1E50CD57" w:rsidR="00B364D0" w:rsidRDefault="00000000">
      <w:pPr>
        <w:numPr>
          <w:ilvl w:val="0"/>
          <w:numId w:val="2"/>
        </w:numPr>
        <w:ind w:right="163" w:hanging="328"/>
      </w:pPr>
      <w:r>
        <w:t>Er worden geen inschrijvingen of reserva</w:t>
      </w:r>
      <w:r w:rsidR="00017777">
        <w:t xml:space="preserve">ties </w:t>
      </w:r>
      <w:r>
        <w:t xml:space="preserve">per telefoon, fax of email aangenomen. Enkel via </w:t>
      </w:r>
      <w:r w:rsidR="00017777">
        <w:t xml:space="preserve">de webite </w:t>
      </w:r>
      <w:r>
        <w:t xml:space="preserve"> zullen de inschrijvingen behandeld worden. </w:t>
      </w:r>
    </w:p>
    <w:p w14:paraId="60828F46" w14:textId="77777777" w:rsidR="00B364D0" w:rsidRDefault="00000000">
      <w:pPr>
        <w:spacing w:after="2"/>
        <w:ind w:left="375" w:right="0" w:firstLine="0"/>
      </w:pPr>
      <w:r>
        <w:t xml:space="preserve"> </w:t>
      </w:r>
    </w:p>
    <w:p w14:paraId="0BBF622D" w14:textId="77777777" w:rsidR="00B364D0" w:rsidRDefault="00000000">
      <w:pPr>
        <w:numPr>
          <w:ilvl w:val="0"/>
          <w:numId w:val="2"/>
        </w:numPr>
        <w:ind w:right="163" w:hanging="328"/>
      </w:pPr>
      <w:r>
        <w:t xml:space="preserve">Er wordt geen exlusiviteit gegarandeerd voor een bepaald product of kraam. </w:t>
      </w:r>
    </w:p>
    <w:p w14:paraId="4826017C" w14:textId="77777777" w:rsidR="00B364D0" w:rsidRDefault="00000000">
      <w:pPr>
        <w:spacing w:after="2"/>
        <w:ind w:left="375" w:right="0" w:firstLine="0"/>
      </w:pPr>
      <w:r>
        <w:t xml:space="preserve"> </w:t>
      </w:r>
    </w:p>
    <w:p w14:paraId="7513C12B" w14:textId="77777777" w:rsidR="00B364D0" w:rsidRDefault="00000000">
      <w:pPr>
        <w:numPr>
          <w:ilvl w:val="0"/>
          <w:numId w:val="2"/>
        </w:numPr>
        <w:ind w:right="163" w:hanging="328"/>
      </w:pPr>
      <w:r>
        <w:t xml:space="preserve">Deelname met foodtruck is pas mogelijk na voorleggen van de benodigde documenten: </w:t>
      </w:r>
    </w:p>
    <w:p w14:paraId="11E687A2" w14:textId="55F1D96B" w:rsidR="00B364D0" w:rsidRDefault="00000000">
      <w:pPr>
        <w:ind w:left="370" w:right="163"/>
      </w:pPr>
      <w:r>
        <w:t>bewijs inschrijving KBO, Keuring voor gasinstallaIe (voor butaangas), keuring van brandblusser ( bij gebruik van BBQ, elektriciteit of aardgas), Verzekeringsbewijs BA, ToelaIng van het FAVV (voor eten of bereidingen)</w:t>
      </w:r>
      <w:r w:rsidR="00017777">
        <w:t>, toelating voor de verkoop van geestrijke dranken.</w:t>
      </w:r>
    </w:p>
    <w:p w14:paraId="53EE12D0" w14:textId="77777777" w:rsidR="00B364D0" w:rsidRDefault="00000000">
      <w:pPr>
        <w:spacing w:after="2"/>
        <w:ind w:left="375" w:right="0" w:firstLine="0"/>
      </w:pPr>
      <w:r>
        <w:t xml:space="preserve"> </w:t>
      </w:r>
    </w:p>
    <w:p w14:paraId="6F54A1E8" w14:textId="1536C9AD" w:rsidR="00B364D0" w:rsidRDefault="00000000">
      <w:pPr>
        <w:numPr>
          <w:ilvl w:val="0"/>
          <w:numId w:val="2"/>
        </w:numPr>
        <w:ind w:right="163" w:hanging="328"/>
      </w:pPr>
      <w:r>
        <w:t>Bij deelname mogen er max. 3 arIkelgroepen aangeboden worden om zo een gezonde variaIe in aanbod te kunnen garanderen. Voorgestelde arIkelgroepen vind je op het deelna</w:t>
      </w:r>
      <w:r w:rsidR="00017777">
        <w:t>me</w:t>
      </w:r>
      <w:r>
        <w:t xml:space="preserve"> fotmulier, indien u andere opge</w:t>
      </w:r>
      <w:r w:rsidR="00017777">
        <w:t>g</w:t>
      </w:r>
      <w:r>
        <w:t>e</w:t>
      </w:r>
      <w:r w:rsidR="00017777">
        <w:t>ven</w:t>
      </w:r>
      <w:r>
        <w:t xml:space="preserve">‘ zullen deze eerst door de organisiaIe bekeken worden. </w:t>
      </w:r>
    </w:p>
    <w:p w14:paraId="1CD43426" w14:textId="77777777" w:rsidR="00B364D0" w:rsidRDefault="00000000">
      <w:pPr>
        <w:ind w:left="370" w:right="163"/>
      </w:pPr>
      <w:r>
        <w:t xml:space="preserve">BV. mode : kleding, handtassen en sieraden. </w:t>
      </w:r>
    </w:p>
    <w:p w14:paraId="13E15AD1" w14:textId="77777777" w:rsidR="00B364D0" w:rsidRDefault="00000000">
      <w:pPr>
        <w:ind w:left="370" w:right="163"/>
      </w:pPr>
      <w:r>
        <w:t xml:space="preserve">Er kan een toelichIng van uw assorIment gevraagd worden. </w:t>
      </w:r>
    </w:p>
    <w:p w14:paraId="4765C291" w14:textId="77777777" w:rsidR="00B364D0" w:rsidRDefault="00000000">
      <w:pPr>
        <w:spacing w:after="2"/>
        <w:ind w:left="375" w:right="0" w:firstLine="0"/>
      </w:pPr>
      <w:r>
        <w:t xml:space="preserve"> </w:t>
      </w:r>
    </w:p>
    <w:p w14:paraId="25E608D2" w14:textId="77777777" w:rsidR="00B364D0" w:rsidRDefault="00000000">
      <w:pPr>
        <w:numPr>
          <w:ilvl w:val="0"/>
          <w:numId w:val="2"/>
        </w:numPr>
        <w:ind w:right="163" w:hanging="328"/>
      </w:pPr>
      <w:r>
        <w:t xml:space="preserve">Enkel de opgegeven arIkels op het formulier mogen op de markt aangeboden worden! </w:t>
      </w:r>
    </w:p>
    <w:p w14:paraId="04ED3975" w14:textId="77777777" w:rsidR="00B364D0" w:rsidRDefault="00000000">
      <w:pPr>
        <w:spacing w:after="2"/>
        <w:ind w:left="375" w:right="0" w:firstLine="0"/>
      </w:pPr>
      <w:r>
        <w:t xml:space="preserve"> </w:t>
      </w:r>
    </w:p>
    <w:p w14:paraId="1BC1F6D4" w14:textId="77777777" w:rsidR="00B364D0" w:rsidRDefault="00000000">
      <w:pPr>
        <w:ind w:left="370" w:right="163"/>
      </w:pPr>
      <w:r>
        <w:t xml:space="preserve">24.Een week voor de markt zal een laatste mail met alle info verzonden worden. </w:t>
      </w:r>
    </w:p>
    <w:p w14:paraId="7B26D4C4" w14:textId="77777777" w:rsidR="00B364D0" w:rsidRDefault="00000000">
      <w:pPr>
        <w:spacing w:after="2"/>
        <w:ind w:left="375" w:right="0" w:firstLine="0"/>
      </w:pPr>
      <w:r>
        <w:t xml:space="preserve"> </w:t>
      </w:r>
    </w:p>
    <w:p w14:paraId="1BBD546C" w14:textId="77777777" w:rsidR="00B364D0" w:rsidRDefault="00000000">
      <w:pPr>
        <w:ind w:left="370" w:right="163"/>
      </w:pPr>
      <w:r>
        <w:lastRenderedPageBreak/>
        <w:t xml:space="preserve">25. Er zal een parking voorzien worden voor de standhouders, wagens mogen niet aan de standplaats blijven. </w:t>
      </w:r>
    </w:p>
    <w:p w14:paraId="495C7865" w14:textId="77777777" w:rsidR="00B364D0" w:rsidRDefault="00000000">
      <w:pPr>
        <w:spacing w:after="2"/>
        <w:ind w:left="375" w:right="0" w:firstLine="0"/>
      </w:pPr>
      <w:r>
        <w:t xml:space="preserve"> </w:t>
      </w:r>
    </w:p>
    <w:p w14:paraId="7B838744" w14:textId="77777777" w:rsidR="00B364D0" w:rsidRDefault="00000000">
      <w:pPr>
        <w:ind w:left="370" w:right="163"/>
      </w:pPr>
      <w:r>
        <w:t xml:space="preserve">26.Kramen zoals bv.Tupperware,Rivella,Scency….zullen maar een maal toegelaten worden. </w:t>
      </w:r>
    </w:p>
    <w:p w14:paraId="7FE92DF7" w14:textId="77777777" w:rsidR="00B364D0" w:rsidRDefault="00000000">
      <w:pPr>
        <w:spacing w:after="2"/>
        <w:ind w:left="735" w:right="0" w:firstLine="0"/>
      </w:pPr>
      <w:r>
        <w:t xml:space="preserve"> </w:t>
      </w:r>
    </w:p>
    <w:p w14:paraId="2F955D15" w14:textId="77777777" w:rsidR="00B364D0" w:rsidRDefault="00000000">
      <w:pPr>
        <w:spacing w:after="2"/>
        <w:ind w:left="735" w:right="0" w:firstLine="0"/>
      </w:pPr>
      <w:r>
        <w:t xml:space="preserve"> </w:t>
      </w:r>
    </w:p>
    <w:p w14:paraId="1020CE51" w14:textId="77777777" w:rsidR="00B364D0" w:rsidRDefault="00000000">
      <w:pPr>
        <w:spacing w:after="2"/>
        <w:ind w:left="735" w:right="0" w:firstLine="0"/>
      </w:pPr>
      <w:r>
        <w:t xml:space="preserve"> </w:t>
      </w:r>
    </w:p>
    <w:p w14:paraId="5597AB2D" w14:textId="77777777" w:rsidR="00B364D0" w:rsidRDefault="00000000">
      <w:pPr>
        <w:spacing w:after="0"/>
        <w:ind w:left="735" w:right="0" w:firstLine="0"/>
      </w:pPr>
      <w:r>
        <w:t xml:space="preserve">  </w:t>
      </w:r>
    </w:p>
    <w:p w14:paraId="368ECE91" w14:textId="77777777" w:rsidR="00B364D0" w:rsidRDefault="00000000">
      <w:pPr>
        <w:spacing w:after="160"/>
        <w:ind w:left="735" w:right="0" w:firstLine="0"/>
      </w:pPr>
      <w:r>
        <w:t xml:space="preserve">  </w:t>
      </w:r>
    </w:p>
    <w:p w14:paraId="1F9755C3" w14:textId="77777777" w:rsidR="00B364D0" w:rsidRDefault="00000000">
      <w:pPr>
        <w:spacing w:after="0"/>
        <w:ind w:left="15" w:right="0" w:firstLine="0"/>
      </w:pPr>
      <w:r>
        <w:t xml:space="preserve">  </w:t>
      </w:r>
    </w:p>
    <w:p w14:paraId="0BC1DF74" w14:textId="77777777" w:rsidR="00B364D0" w:rsidRDefault="00000000">
      <w:pPr>
        <w:spacing w:after="2"/>
        <w:ind w:left="15" w:right="0" w:firstLine="0"/>
      </w:pPr>
      <w:r>
        <w:t xml:space="preserve">  </w:t>
      </w:r>
    </w:p>
    <w:p w14:paraId="27A60ECD" w14:textId="77777777" w:rsidR="00B364D0" w:rsidRDefault="00000000">
      <w:pPr>
        <w:spacing w:after="0"/>
        <w:ind w:left="15" w:right="0" w:firstLine="0"/>
      </w:pPr>
      <w:r>
        <w:t xml:space="preserve">  </w:t>
      </w:r>
    </w:p>
    <w:p w14:paraId="2892A804" w14:textId="77777777" w:rsidR="00B364D0" w:rsidRDefault="00000000">
      <w:pPr>
        <w:spacing w:after="2"/>
        <w:ind w:left="15" w:right="0" w:firstLine="0"/>
      </w:pPr>
      <w:r>
        <w:t xml:space="preserve">  </w:t>
      </w:r>
    </w:p>
    <w:p w14:paraId="1D445741" w14:textId="77777777" w:rsidR="00B364D0" w:rsidRDefault="00000000">
      <w:pPr>
        <w:spacing w:after="0"/>
        <w:ind w:left="15" w:right="0" w:firstLine="0"/>
      </w:pPr>
      <w:r>
        <w:t xml:space="preserve">  </w:t>
      </w:r>
    </w:p>
    <w:p w14:paraId="61D41C1F" w14:textId="77777777" w:rsidR="00B364D0" w:rsidRDefault="00000000">
      <w:pPr>
        <w:spacing w:after="0"/>
        <w:ind w:left="15" w:right="0" w:firstLine="0"/>
      </w:pPr>
      <w:r>
        <w:t xml:space="preserve">  </w:t>
      </w:r>
    </w:p>
    <w:p w14:paraId="2147C45B" w14:textId="77777777" w:rsidR="00B364D0" w:rsidRDefault="00000000">
      <w:pPr>
        <w:spacing w:after="2"/>
        <w:ind w:left="15" w:right="0" w:firstLine="0"/>
      </w:pPr>
      <w:r>
        <w:t xml:space="preserve">  </w:t>
      </w:r>
    </w:p>
    <w:p w14:paraId="59448A88" w14:textId="77777777" w:rsidR="00B364D0" w:rsidRDefault="00000000">
      <w:pPr>
        <w:spacing w:after="0"/>
        <w:ind w:left="15" w:right="0" w:firstLine="0"/>
      </w:pPr>
      <w:r>
        <w:t xml:space="preserve">  </w:t>
      </w:r>
    </w:p>
    <w:p w14:paraId="35837B71" w14:textId="77777777" w:rsidR="00B364D0" w:rsidRDefault="00000000">
      <w:pPr>
        <w:spacing w:after="0"/>
        <w:ind w:left="15" w:right="0" w:firstLine="0"/>
      </w:pPr>
      <w:r>
        <w:t xml:space="preserve">  </w:t>
      </w:r>
    </w:p>
    <w:p w14:paraId="10237772" w14:textId="77777777" w:rsidR="00B364D0" w:rsidRDefault="00000000">
      <w:pPr>
        <w:spacing w:after="2"/>
        <w:ind w:left="15" w:right="0" w:firstLine="0"/>
      </w:pPr>
      <w:r>
        <w:t xml:space="preserve">  </w:t>
      </w:r>
    </w:p>
    <w:p w14:paraId="3BA9F847" w14:textId="77777777" w:rsidR="00B364D0" w:rsidRDefault="00000000">
      <w:pPr>
        <w:spacing w:after="0"/>
        <w:ind w:left="15" w:right="0" w:firstLine="0"/>
      </w:pPr>
      <w:r>
        <w:t xml:space="preserve">  </w:t>
      </w:r>
    </w:p>
    <w:p w14:paraId="02A6878D" w14:textId="77777777" w:rsidR="00B364D0" w:rsidRDefault="00000000">
      <w:pPr>
        <w:spacing w:after="2"/>
        <w:ind w:left="15" w:right="0" w:firstLine="0"/>
      </w:pPr>
      <w:r>
        <w:t xml:space="preserve">  </w:t>
      </w:r>
    </w:p>
    <w:p w14:paraId="49AAD1D6" w14:textId="77777777" w:rsidR="00B364D0" w:rsidRDefault="00000000">
      <w:pPr>
        <w:spacing w:after="0"/>
        <w:ind w:left="15" w:right="0" w:firstLine="0"/>
      </w:pPr>
      <w:r>
        <w:t xml:space="preserve">  </w:t>
      </w:r>
    </w:p>
    <w:p w14:paraId="3940DFA1" w14:textId="77777777" w:rsidR="00B364D0" w:rsidRDefault="00000000">
      <w:pPr>
        <w:spacing w:after="0"/>
        <w:ind w:left="15" w:right="0" w:firstLine="0"/>
      </w:pPr>
      <w:r>
        <w:t xml:space="preserve">  </w:t>
      </w:r>
    </w:p>
    <w:p w14:paraId="08CFE8A7" w14:textId="77777777" w:rsidR="00B364D0" w:rsidRDefault="00000000">
      <w:pPr>
        <w:spacing w:after="2"/>
        <w:ind w:left="15" w:right="0" w:firstLine="0"/>
      </w:pPr>
      <w:r>
        <w:t xml:space="preserve">  </w:t>
      </w:r>
    </w:p>
    <w:p w14:paraId="2B1CF4E2" w14:textId="77777777" w:rsidR="00B364D0" w:rsidRDefault="00000000">
      <w:pPr>
        <w:spacing w:after="21"/>
        <w:ind w:left="15" w:right="0" w:firstLine="0"/>
      </w:pPr>
      <w:r>
        <w:t xml:space="preserve">  </w:t>
      </w:r>
    </w:p>
    <w:p w14:paraId="10EB4E02" w14:textId="77777777" w:rsidR="00B364D0" w:rsidRDefault="00000000">
      <w:pPr>
        <w:spacing w:after="0"/>
        <w:ind w:left="15" w:right="0" w:firstLine="0"/>
      </w:pPr>
      <w:r>
        <w:rPr>
          <w:rFonts w:ascii="Segoe UI Emoji L" w:eastAsia="Segoe UI Emoji L" w:hAnsi="Segoe UI Emoji L" w:cs="Segoe UI Emoji L"/>
        </w:rPr>
        <w:t xml:space="preserve"> </w:t>
      </w:r>
    </w:p>
    <w:p w14:paraId="2E1C5647" w14:textId="77777777" w:rsidR="00B364D0" w:rsidRDefault="00000000">
      <w:pPr>
        <w:spacing w:after="0"/>
        <w:ind w:left="0" w:right="0" w:firstLine="0"/>
        <w:jc w:val="both"/>
      </w:pPr>
      <w:r>
        <w:rPr>
          <w:rFonts w:ascii="Segoe UI Emoji L" w:eastAsia="Segoe UI Emoji L" w:hAnsi="Segoe UI Emoji L" w:cs="Segoe UI Emoji L"/>
        </w:rPr>
        <w:t xml:space="preserve"> </w:t>
      </w:r>
      <w:r>
        <w:rPr>
          <w:rFonts w:ascii="Segoe UI Emoji L" w:eastAsia="Segoe UI Emoji L" w:hAnsi="Segoe UI Emoji L" w:cs="Segoe UI Emoji L"/>
        </w:rPr>
        <w:tab/>
      </w:r>
      <w:r>
        <w:t xml:space="preserve">  </w:t>
      </w:r>
    </w:p>
    <w:sectPr w:rsidR="00B364D0">
      <w:pgSz w:w="11899" w:h="16838"/>
      <w:pgMar w:top="1417" w:right="1233" w:bottom="1626" w:left="14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L">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770"/>
    <w:multiLevelType w:val="hybridMultilevel"/>
    <w:tmpl w:val="BDD87788"/>
    <w:lvl w:ilvl="0" w:tplc="2B3E72AA">
      <w:start w:val="15"/>
      <w:numFmt w:val="decimal"/>
      <w:lvlText w:val="%1."/>
      <w:lvlJc w:val="left"/>
      <w:pPr>
        <w:ind w:left="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F40A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1030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06F1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78AC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0413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68B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6F4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16FC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8B1E79"/>
    <w:multiLevelType w:val="hybridMultilevel"/>
    <w:tmpl w:val="A368597E"/>
    <w:lvl w:ilvl="0" w:tplc="CC1CEAC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1CB40C">
      <w:start w:val="1"/>
      <w:numFmt w:val="bullet"/>
      <w:lvlText w:val="-"/>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7AA1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F2F9B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EE6A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3EC2B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C804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0C08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EF4A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1562194">
    <w:abstractNumId w:val="1"/>
  </w:num>
  <w:num w:numId="2" w16cid:durableId="74221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D0"/>
    <w:rsid w:val="00017777"/>
    <w:rsid w:val="001C483E"/>
    <w:rsid w:val="002A76D9"/>
    <w:rsid w:val="00B274E9"/>
    <w:rsid w:val="00B364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9EFD88B"/>
  <w15:docId w15:val="{4F52CF48-B757-894E-9892-835425BF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59" w:lineRule="auto"/>
      <w:ind w:left="385" w:right="10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1078</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Van den Berg</dc:creator>
  <cp:keywords/>
  <cp:lastModifiedBy>Gemma Van den Berg</cp:lastModifiedBy>
  <cp:revision>2</cp:revision>
  <dcterms:created xsi:type="dcterms:W3CDTF">2025-11-28T10:17:00Z</dcterms:created>
  <dcterms:modified xsi:type="dcterms:W3CDTF">2025-11-28T10:17:00Z</dcterms:modified>
</cp:coreProperties>
</file>